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81FDC" w14:textId="201D2162" w:rsidR="004D433B" w:rsidRPr="006E1EA0" w:rsidRDefault="006E1EA0" w:rsidP="006C38E0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6E1EA0">
        <w:rPr>
          <w:rFonts w:ascii="Arial" w:hAnsi="Arial" w:cs="Arial"/>
          <w:b/>
          <w:bCs/>
          <w:sz w:val="24"/>
          <w:szCs w:val="24"/>
        </w:rPr>
        <w:t xml:space="preserve">HISTÓRICO: MORMIX </w:t>
      </w:r>
    </w:p>
    <w:p w14:paraId="529F1A42" w14:textId="77777777" w:rsidR="006E1EA0" w:rsidRPr="006E1EA0" w:rsidRDefault="006E1EA0" w:rsidP="006C38E0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DEE5EB3" w14:textId="77777777" w:rsidR="00F37073" w:rsidRPr="00F37073" w:rsidRDefault="00F37073" w:rsidP="006C38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37073">
        <w:rPr>
          <w:rFonts w:ascii="Arial" w:hAnsi="Arial" w:cs="Arial"/>
          <w:sz w:val="24"/>
          <w:szCs w:val="24"/>
        </w:rPr>
        <w:t xml:space="preserve">Fundada em 2020, a </w:t>
      </w:r>
      <w:proofErr w:type="spellStart"/>
      <w:r w:rsidRPr="00F37073">
        <w:rPr>
          <w:rFonts w:ascii="Arial" w:hAnsi="Arial" w:cs="Arial"/>
          <w:sz w:val="24"/>
          <w:szCs w:val="24"/>
        </w:rPr>
        <w:t>Mormix</w:t>
      </w:r>
      <w:proofErr w:type="spellEnd"/>
      <w:r w:rsidRPr="00F37073">
        <w:rPr>
          <w:rFonts w:ascii="Arial" w:hAnsi="Arial" w:cs="Arial"/>
          <w:sz w:val="24"/>
          <w:szCs w:val="24"/>
        </w:rPr>
        <w:t xml:space="preserve"> é uma indústria </w:t>
      </w:r>
      <w:proofErr w:type="spellStart"/>
      <w:r w:rsidRPr="00F37073">
        <w:rPr>
          <w:rFonts w:ascii="Arial" w:hAnsi="Arial" w:cs="Arial"/>
          <w:sz w:val="24"/>
          <w:szCs w:val="24"/>
        </w:rPr>
        <w:t>sacramentana</w:t>
      </w:r>
      <w:proofErr w:type="spellEnd"/>
      <w:r w:rsidRPr="00F37073">
        <w:rPr>
          <w:rFonts w:ascii="Arial" w:hAnsi="Arial" w:cs="Arial"/>
          <w:sz w:val="24"/>
          <w:szCs w:val="24"/>
        </w:rPr>
        <w:t xml:space="preserve"> que fabrica produtos de borracha para o mercado de pneus e recapagem. A empresa possui produção própria e utiliza tecnologia, matéria-prima selecionada e controle de qualidade em seus processos. Entre seus principais produtos estão bandas de rodagem para recapagem a quente, </w:t>
      </w:r>
      <w:proofErr w:type="spellStart"/>
      <w:r w:rsidRPr="00F37073">
        <w:rPr>
          <w:rFonts w:ascii="Arial" w:hAnsi="Arial" w:cs="Arial"/>
          <w:sz w:val="24"/>
          <w:szCs w:val="24"/>
        </w:rPr>
        <w:t>orbitiras</w:t>
      </w:r>
      <w:proofErr w:type="spellEnd"/>
      <w:r w:rsidRPr="00F37073">
        <w:rPr>
          <w:rFonts w:ascii="Arial" w:hAnsi="Arial" w:cs="Arial"/>
          <w:sz w:val="24"/>
          <w:szCs w:val="24"/>
        </w:rPr>
        <w:t>, mantas industriais, adesivos para colagem e materiais para reforço de pneus remoldados.</w:t>
      </w:r>
    </w:p>
    <w:p w14:paraId="3CB3F81B" w14:textId="77777777" w:rsidR="00F37073" w:rsidRPr="00F37073" w:rsidRDefault="00F37073" w:rsidP="006C38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F42000B" w14:textId="5C960700" w:rsidR="00F37073" w:rsidRPr="00F37073" w:rsidRDefault="00F37073" w:rsidP="006C38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37073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F37073">
        <w:rPr>
          <w:rFonts w:ascii="Arial" w:hAnsi="Arial" w:cs="Arial"/>
          <w:sz w:val="24"/>
          <w:szCs w:val="24"/>
        </w:rPr>
        <w:t>Mormix</w:t>
      </w:r>
      <w:proofErr w:type="spellEnd"/>
      <w:r w:rsidRPr="00F37073">
        <w:rPr>
          <w:rFonts w:ascii="Arial" w:hAnsi="Arial" w:cs="Arial"/>
          <w:sz w:val="24"/>
          <w:szCs w:val="24"/>
        </w:rPr>
        <w:t xml:space="preserve"> também é distribuidora oficial da XBRI Pneus e atende empresas de todo o Brasil, incluindo distribuidores, </w:t>
      </w:r>
      <w:proofErr w:type="spellStart"/>
      <w:r w:rsidRPr="00F37073">
        <w:rPr>
          <w:rFonts w:ascii="Arial" w:hAnsi="Arial" w:cs="Arial"/>
          <w:sz w:val="24"/>
          <w:szCs w:val="24"/>
        </w:rPr>
        <w:t>recapadoras</w:t>
      </w:r>
      <w:proofErr w:type="spellEnd"/>
      <w:r w:rsidRPr="00F37073">
        <w:rPr>
          <w:rFonts w:ascii="Arial" w:hAnsi="Arial" w:cs="Arial"/>
          <w:sz w:val="24"/>
          <w:szCs w:val="24"/>
        </w:rPr>
        <w:t xml:space="preserve"> e frotas dos setores de transporte, logística, mineração e agronegócio. Com capacidade para produzir </w:t>
      </w:r>
      <w:r w:rsidR="00B471CB">
        <w:rPr>
          <w:rFonts w:ascii="Arial" w:hAnsi="Arial" w:cs="Arial"/>
          <w:sz w:val="24"/>
          <w:szCs w:val="24"/>
        </w:rPr>
        <w:t>cerca de</w:t>
      </w:r>
      <w:r w:rsidRPr="00F37073">
        <w:rPr>
          <w:rFonts w:ascii="Arial" w:hAnsi="Arial" w:cs="Arial"/>
          <w:sz w:val="24"/>
          <w:szCs w:val="24"/>
        </w:rPr>
        <w:t xml:space="preserve"> 400 toneladas por mês, conta com frota própria e parceiros para realizar a distribuição de seus produtos.</w:t>
      </w:r>
    </w:p>
    <w:p w14:paraId="020896D8" w14:textId="77777777" w:rsidR="00F37073" w:rsidRPr="00F37073" w:rsidRDefault="00F37073" w:rsidP="006C38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97B151D" w14:textId="448FD7D2" w:rsidR="006E1EA0" w:rsidRPr="006E1EA0" w:rsidRDefault="00F37073" w:rsidP="006C38E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37073">
        <w:rPr>
          <w:rFonts w:ascii="Arial" w:hAnsi="Arial" w:cs="Arial"/>
          <w:sz w:val="24"/>
          <w:szCs w:val="24"/>
        </w:rPr>
        <w:t xml:space="preserve">Ao produzir no município e levar seus produtos para diferentes regiões do país, a </w:t>
      </w:r>
      <w:proofErr w:type="spellStart"/>
      <w:r w:rsidRPr="00F37073">
        <w:rPr>
          <w:rFonts w:ascii="Arial" w:hAnsi="Arial" w:cs="Arial"/>
          <w:sz w:val="24"/>
          <w:szCs w:val="24"/>
        </w:rPr>
        <w:t>Mormix</w:t>
      </w:r>
      <w:proofErr w:type="spellEnd"/>
      <w:r w:rsidRPr="00F37073">
        <w:rPr>
          <w:rFonts w:ascii="Arial" w:hAnsi="Arial" w:cs="Arial"/>
          <w:sz w:val="24"/>
          <w:szCs w:val="24"/>
        </w:rPr>
        <w:t xml:space="preserve"> </w:t>
      </w:r>
      <w:r w:rsidR="00F30661">
        <w:rPr>
          <w:rFonts w:ascii="Arial" w:hAnsi="Arial" w:cs="Arial"/>
          <w:sz w:val="24"/>
          <w:szCs w:val="24"/>
        </w:rPr>
        <w:t xml:space="preserve">gera inúmeros empregos diretos e indiretos, </w:t>
      </w:r>
      <w:r w:rsidR="00F30661" w:rsidRPr="00F37073">
        <w:rPr>
          <w:rFonts w:ascii="Arial" w:hAnsi="Arial" w:cs="Arial"/>
          <w:sz w:val="24"/>
          <w:szCs w:val="24"/>
        </w:rPr>
        <w:t>fortalece a indústria</w:t>
      </w:r>
      <w:r w:rsidR="00F30661">
        <w:rPr>
          <w:rFonts w:ascii="Arial" w:hAnsi="Arial" w:cs="Arial"/>
          <w:sz w:val="24"/>
          <w:szCs w:val="24"/>
        </w:rPr>
        <w:t xml:space="preserve"> </w:t>
      </w:r>
      <w:r w:rsidRPr="00F37073">
        <w:rPr>
          <w:rFonts w:ascii="Arial" w:hAnsi="Arial" w:cs="Arial"/>
          <w:sz w:val="24"/>
          <w:szCs w:val="24"/>
        </w:rPr>
        <w:t>e amplia a presença de Sacramento no mercado nacional.</w:t>
      </w:r>
    </w:p>
    <w:p w14:paraId="6B714A8A" w14:textId="77777777" w:rsidR="006E1EA0" w:rsidRPr="006E1EA0" w:rsidRDefault="006E1EA0" w:rsidP="006C38E0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6E1EA0" w:rsidRPr="006E1E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A56E3"/>
    <w:multiLevelType w:val="hybridMultilevel"/>
    <w:tmpl w:val="85F21A58"/>
    <w:lvl w:ilvl="0" w:tplc="2304D84C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5F42B6"/>
    <w:multiLevelType w:val="hybridMultilevel"/>
    <w:tmpl w:val="E57076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912793">
    <w:abstractNumId w:val="1"/>
  </w:num>
  <w:num w:numId="2" w16cid:durableId="205751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EA0"/>
    <w:rsid w:val="004D433B"/>
    <w:rsid w:val="006C38E0"/>
    <w:rsid w:val="006E1EA0"/>
    <w:rsid w:val="00B471CB"/>
    <w:rsid w:val="00BD6AA3"/>
    <w:rsid w:val="00DA53A2"/>
    <w:rsid w:val="00DE517E"/>
    <w:rsid w:val="00F30661"/>
    <w:rsid w:val="00F37073"/>
    <w:rsid w:val="00FA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039E3"/>
  <w15:chartTrackingRefBased/>
  <w15:docId w15:val="{548D1C4C-BBD6-400E-A917-EEFF6530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E1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E1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1E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1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1E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1E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1E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1E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1E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1E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E1E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E1E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E1EA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E1EA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E1E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E1E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E1E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E1E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1E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E1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1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E1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1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E1EA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1EA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E1EA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1E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E1EA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1EA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6E1EA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E1E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2026-09-17T13:06:00Z</cp:lastPrinted>
  <dcterms:created xsi:type="dcterms:W3CDTF">2026-09-08T13:53:00Z</dcterms:created>
  <dcterms:modified xsi:type="dcterms:W3CDTF">2026-09-17T13:06:00Z</dcterms:modified>
</cp:coreProperties>
</file>