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1416" w14:textId="0DD3072F" w:rsidR="0010696C" w:rsidRDefault="004E3B33" w:rsidP="00776C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0696C">
        <w:rPr>
          <w:rFonts w:ascii="Arial" w:hAnsi="Arial" w:cs="Arial"/>
          <w:b/>
          <w:sz w:val="24"/>
          <w:szCs w:val="24"/>
        </w:rPr>
        <w:t>BIOGRAFIA</w:t>
      </w:r>
      <w:r w:rsidR="006F519E">
        <w:rPr>
          <w:rFonts w:ascii="Arial" w:hAnsi="Arial" w:cs="Arial"/>
          <w:b/>
          <w:sz w:val="24"/>
          <w:szCs w:val="24"/>
        </w:rPr>
        <w:t xml:space="preserve">: </w:t>
      </w:r>
      <w:r w:rsidRPr="0010696C">
        <w:rPr>
          <w:rFonts w:ascii="Arial" w:hAnsi="Arial" w:cs="Arial"/>
          <w:b/>
          <w:sz w:val="24"/>
          <w:szCs w:val="24"/>
        </w:rPr>
        <w:t xml:space="preserve">MARIA HELENA DOS REIS </w:t>
      </w:r>
    </w:p>
    <w:p w14:paraId="4026AED8" w14:textId="77777777" w:rsidR="00776C8B" w:rsidRPr="00776C8B" w:rsidRDefault="00776C8B" w:rsidP="00776C8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0B13816" w14:textId="2764FFC6" w:rsidR="0010696C" w:rsidRPr="0010696C" w:rsidRDefault="0010696C" w:rsidP="00776C8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696C">
        <w:rPr>
          <w:rFonts w:ascii="Arial" w:hAnsi="Arial" w:cs="Arial"/>
          <w:sz w:val="24"/>
          <w:szCs w:val="24"/>
        </w:rPr>
        <w:t xml:space="preserve">Maria Helena dos Reis nasceu em 24 de maio de 1957, na cidade de Sacramento, Minas Gerais. É filha de Luzia </w:t>
      </w:r>
      <w:proofErr w:type="spellStart"/>
      <w:r w:rsidRPr="0010696C">
        <w:rPr>
          <w:rFonts w:ascii="Arial" w:hAnsi="Arial" w:cs="Arial"/>
          <w:sz w:val="24"/>
          <w:szCs w:val="24"/>
        </w:rPr>
        <w:t>Ranuzzi</w:t>
      </w:r>
      <w:proofErr w:type="spellEnd"/>
      <w:r w:rsidRPr="0010696C">
        <w:rPr>
          <w:rFonts w:ascii="Arial" w:hAnsi="Arial" w:cs="Arial"/>
          <w:sz w:val="24"/>
          <w:szCs w:val="24"/>
        </w:rPr>
        <w:t xml:space="preserve"> dos Reis e José Matheus Gomes dos Reis, conhecido como “Zé da Água”, e a primogênita de nove irmãos. Desde cedo, assumiu responsabilidades importantes em casa, auxiliando a mãe na criação e no cuidado dos irmãos, desenvolvendo senso de responsabilidade, dedicação e zelo pela família.</w:t>
      </w:r>
    </w:p>
    <w:p w14:paraId="737A52B5" w14:textId="77777777" w:rsidR="0010696C" w:rsidRPr="0010696C" w:rsidRDefault="0010696C" w:rsidP="00776C8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696C">
        <w:rPr>
          <w:rFonts w:ascii="Arial" w:hAnsi="Arial" w:cs="Arial"/>
          <w:sz w:val="24"/>
          <w:szCs w:val="24"/>
        </w:rPr>
        <w:t>Ao longo da vida, construiu sua própria família, tornando-se mãe de dois filhos e avó de três netos, pelos quais nutre grande orgulho. Sempre valorizou a união familiar, sendo reconhecida pelo carinho, presença constante e pelo prazer em reunir todos em momentos especiais.</w:t>
      </w:r>
    </w:p>
    <w:p w14:paraId="112A7969" w14:textId="77777777" w:rsidR="0010696C" w:rsidRPr="0010696C" w:rsidRDefault="0010696C" w:rsidP="00776C8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696C">
        <w:rPr>
          <w:rFonts w:ascii="Arial" w:hAnsi="Arial" w:cs="Arial"/>
          <w:sz w:val="24"/>
          <w:szCs w:val="24"/>
        </w:rPr>
        <w:t>Em 2012, iniciou uma nova fase ao ingressar no grupo da terceira idade de sua cidade. Com espírito participativo e comprometido, assumiu diversos cargos, incluindo o de presidente. Durante seu mandato, destacou-se pela organização e responsabilidade, promovendo excursões mensais a cidades vizinhas, além de eventos em datas comemorativas, como Dia das Mães e Dia dos Pais, com sorteios de brindes. Também organizou bailes carnavalescos, festas juninas e confraternizações de fim de ano, fortalecendo a convivência e a amizade entre os participantes.</w:t>
      </w:r>
    </w:p>
    <w:p w14:paraId="00CE584E" w14:textId="341727A8" w:rsidR="00776C8B" w:rsidRDefault="0010696C" w:rsidP="00776C8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696C">
        <w:rPr>
          <w:rFonts w:ascii="Arial" w:hAnsi="Arial" w:cs="Arial"/>
          <w:sz w:val="24"/>
          <w:szCs w:val="24"/>
        </w:rPr>
        <w:t>Maria Helena dos Reis é reconhecida por sua dedicação, liderança e generosidade. Seus princípios sempre foram guiados pelo valor da família e da união, que continuam sendo o centro de sua vida.</w:t>
      </w:r>
    </w:p>
    <w:p w14:paraId="4F33F430" w14:textId="1BCF2EAC" w:rsidR="00776C8B" w:rsidRDefault="00776C8B" w:rsidP="008A5F76">
      <w:pPr>
        <w:rPr>
          <w:rFonts w:ascii="Arial" w:hAnsi="Arial" w:cs="Arial"/>
          <w:sz w:val="24"/>
          <w:szCs w:val="24"/>
        </w:rPr>
      </w:pPr>
    </w:p>
    <w:p w14:paraId="6891E80F" w14:textId="03D3F3F4" w:rsidR="0072039F" w:rsidRPr="0010696C" w:rsidRDefault="0072039F" w:rsidP="00776C8B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72039F" w:rsidRPr="0010696C" w:rsidSect="00442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B33"/>
    <w:rsid w:val="000718B9"/>
    <w:rsid w:val="000A318D"/>
    <w:rsid w:val="0010696C"/>
    <w:rsid w:val="00115138"/>
    <w:rsid w:val="001F6608"/>
    <w:rsid w:val="003039DA"/>
    <w:rsid w:val="00442C36"/>
    <w:rsid w:val="004E3B33"/>
    <w:rsid w:val="00677237"/>
    <w:rsid w:val="006F519E"/>
    <w:rsid w:val="0072039F"/>
    <w:rsid w:val="00776C8B"/>
    <w:rsid w:val="00794C3A"/>
    <w:rsid w:val="007C6E27"/>
    <w:rsid w:val="008A5F76"/>
    <w:rsid w:val="00DC4C8E"/>
    <w:rsid w:val="00DD0164"/>
    <w:rsid w:val="00FA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5569"/>
  <w15:docId w15:val="{1D586C14-22C5-4752-BE19-3F74BB4F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C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Rezende</dc:creator>
  <cp:lastModifiedBy>User</cp:lastModifiedBy>
  <cp:revision>10</cp:revision>
  <dcterms:created xsi:type="dcterms:W3CDTF">2026-03-02T02:40:00Z</dcterms:created>
  <dcterms:modified xsi:type="dcterms:W3CDTF">2026-03-27T12:32:00Z</dcterms:modified>
</cp:coreProperties>
</file>