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A0D9" w14:textId="429CD16B" w:rsidR="007F166D" w:rsidRPr="007F166D" w:rsidRDefault="007F166D" w:rsidP="00AF7B1D">
      <w:pPr>
        <w:spacing w:line="360" w:lineRule="auto"/>
        <w:jc w:val="both"/>
        <w:rPr>
          <w:rFonts w:ascii="Arial" w:hAnsi="Arial" w:cs="Arial"/>
          <w:b/>
          <w:bCs/>
        </w:rPr>
      </w:pPr>
      <w:r w:rsidRPr="007F166D">
        <w:rPr>
          <w:rFonts w:ascii="Arial" w:hAnsi="Arial" w:cs="Arial"/>
          <w:b/>
          <w:bCs/>
        </w:rPr>
        <w:t>Diácono Wantuil Marinho Frois</w:t>
      </w:r>
    </w:p>
    <w:p w14:paraId="1B284F74" w14:textId="1469451E" w:rsidR="007F166D" w:rsidRPr="007F166D" w:rsidRDefault="007F166D" w:rsidP="00AF7B1D">
      <w:pPr>
        <w:spacing w:line="360" w:lineRule="auto"/>
        <w:jc w:val="both"/>
        <w:rPr>
          <w:rFonts w:ascii="Arial" w:hAnsi="Arial" w:cs="Arial"/>
          <w:b/>
          <w:bCs/>
        </w:rPr>
      </w:pPr>
      <w:r w:rsidRPr="007F166D">
        <w:rPr>
          <w:rFonts w:ascii="Arial" w:hAnsi="Arial" w:cs="Arial"/>
          <w:b/>
          <w:bCs/>
        </w:rPr>
        <w:t>Vereador autor: Carlos Antônio Rodrigues</w:t>
      </w:r>
    </w:p>
    <w:p w14:paraId="399A91D0" w14:textId="77777777" w:rsidR="007F166D" w:rsidRDefault="007F166D" w:rsidP="00AF7B1D">
      <w:pPr>
        <w:spacing w:line="360" w:lineRule="auto"/>
        <w:jc w:val="both"/>
        <w:rPr>
          <w:rFonts w:ascii="Arial" w:hAnsi="Arial" w:cs="Arial"/>
        </w:rPr>
      </w:pPr>
    </w:p>
    <w:p w14:paraId="4C309F10" w14:textId="0D4C7340" w:rsidR="00AF7B1D" w:rsidRPr="00AF7B1D" w:rsidRDefault="00AF7B1D" w:rsidP="00AF7B1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Diácono </w:t>
      </w:r>
      <w:r w:rsidRPr="00AF7B1D">
        <w:rPr>
          <w:rFonts w:ascii="Arial" w:hAnsi="Arial" w:cs="Arial"/>
        </w:rPr>
        <w:t>Wantuil Marinho Frois, natural de Belo Horizonte, nasceu em 3 de março de 1964. Em 1971, mudou-se com a família para a Usina de Jaguara e, em 1988, estabeleceu-se em Sacramento, onde construiu sua vida familiar e profissional.</w:t>
      </w:r>
      <w:r>
        <w:rPr>
          <w:rFonts w:ascii="Arial" w:hAnsi="Arial" w:cs="Arial"/>
        </w:rPr>
        <w:t xml:space="preserve"> </w:t>
      </w:r>
      <w:r w:rsidRPr="00AF7B1D">
        <w:rPr>
          <w:rFonts w:ascii="Arial" w:hAnsi="Arial" w:cs="Arial"/>
        </w:rPr>
        <w:t xml:space="preserve">Formado em Técnico em Contabilidade, Wantuil iniciou sua trajetória profissional em empresas terceirizadas da CEMIG, passou pela RESA e, posteriormente, atuou na Prefeitura Municipal de Sacramento, no Ginásio Poliesportivo </w:t>
      </w:r>
      <w:proofErr w:type="spellStart"/>
      <w:r w:rsidRPr="00AF7B1D">
        <w:rPr>
          <w:rFonts w:ascii="Arial" w:hAnsi="Arial" w:cs="Arial"/>
        </w:rPr>
        <w:t>Marquezinho</w:t>
      </w:r>
      <w:proofErr w:type="spellEnd"/>
      <w:r w:rsidRPr="00AF7B1D">
        <w:rPr>
          <w:rFonts w:ascii="Arial" w:hAnsi="Arial" w:cs="Arial"/>
        </w:rPr>
        <w:t>. Ao longo dos anos, também se destacou no esporte local, atuando como atleta e organizador de competições.</w:t>
      </w:r>
    </w:p>
    <w:p w14:paraId="00530B0C" w14:textId="77777777" w:rsidR="00AF7B1D" w:rsidRPr="00AF7B1D" w:rsidRDefault="00AF7B1D" w:rsidP="00AF7B1D">
      <w:pPr>
        <w:spacing w:line="360" w:lineRule="auto"/>
        <w:ind w:firstLine="708"/>
        <w:jc w:val="both"/>
        <w:rPr>
          <w:rFonts w:ascii="Arial" w:hAnsi="Arial" w:cs="Arial"/>
        </w:rPr>
      </w:pPr>
      <w:r w:rsidRPr="00AF7B1D">
        <w:rPr>
          <w:rFonts w:ascii="Arial" w:hAnsi="Arial" w:cs="Arial"/>
        </w:rPr>
        <w:t>Casado com Arlete Auxiliadora Manzan Frois, com quem teve dois filhos, Camila e Gustavo, Wantuil sempre foi engajado em ações comunitárias, especialmente na Pastoral Familiar e no Encontro de Casais FAROL. Após o falecimento de sua esposa, intensificou ainda mais sua atuação no serviço à comunidade.</w:t>
      </w:r>
    </w:p>
    <w:p w14:paraId="5C5E40C0" w14:textId="0AA72961" w:rsidR="00AF7B1D" w:rsidRPr="00AF7B1D" w:rsidRDefault="00AF7B1D" w:rsidP="00AF7B1D">
      <w:pPr>
        <w:spacing w:line="360" w:lineRule="auto"/>
        <w:ind w:firstLine="708"/>
        <w:jc w:val="both"/>
        <w:rPr>
          <w:rFonts w:ascii="Arial" w:hAnsi="Arial" w:cs="Arial"/>
        </w:rPr>
      </w:pPr>
      <w:r w:rsidRPr="00AF7B1D">
        <w:rPr>
          <w:rFonts w:ascii="Arial" w:hAnsi="Arial" w:cs="Arial"/>
        </w:rPr>
        <w:t>Ordenado Diácono Permanente em 2022, dedica-se ao serviço religioso na Basílica do Santíssimo Sacramento, prestando apoio a comunidades rurais e colaborando com ações sociais. Também foi presidente da CIJU e continua contribuindo para iniciativas comunitárias da paróquia.</w:t>
      </w:r>
      <w:r>
        <w:rPr>
          <w:rFonts w:ascii="Arial" w:hAnsi="Arial" w:cs="Arial"/>
        </w:rPr>
        <w:t xml:space="preserve"> </w:t>
      </w:r>
      <w:r w:rsidRPr="00AF7B1D">
        <w:rPr>
          <w:rFonts w:ascii="Arial" w:hAnsi="Arial" w:cs="Arial"/>
        </w:rPr>
        <w:t xml:space="preserve">Sua trajetória reflete um compromisso com a comunidade </w:t>
      </w:r>
      <w:proofErr w:type="spellStart"/>
      <w:r w:rsidRPr="00AF7B1D">
        <w:rPr>
          <w:rFonts w:ascii="Arial" w:hAnsi="Arial" w:cs="Arial"/>
        </w:rPr>
        <w:t>sacramentana</w:t>
      </w:r>
      <w:proofErr w:type="spellEnd"/>
      <w:r w:rsidRPr="00AF7B1D">
        <w:rPr>
          <w:rFonts w:ascii="Arial" w:hAnsi="Arial" w:cs="Arial"/>
        </w:rPr>
        <w:t>, destacando-se por sua ética, generosidade e dedicação ao bem-estar coletivo.</w:t>
      </w:r>
    </w:p>
    <w:p w14:paraId="397759AA" w14:textId="5299D58A" w:rsidR="007F166D" w:rsidRPr="007F166D" w:rsidRDefault="007F166D" w:rsidP="00EC6860">
      <w:pPr>
        <w:ind w:firstLine="708"/>
        <w:jc w:val="both"/>
        <w:rPr>
          <w:rFonts w:ascii="Arial" w:hAnsi="Arial" w:cs="Arial"/>
        </w:rPr>
      </w:pPr>
    </w:p>
    <w:p w14:paraId="140B04C3" w14:textId="2BB1EA92" w:rsidR="002F4827" w:rsidRPr="007F166D" w:rsidRDefault="002F4827" w:rsidP="007F166D">
      <w:pPr>
        <w:jc w:val="both"/>
      </w:pPr>
    </w:p>
    <w:sectPr w:rsidR="002F4827" w:rsidRPr="007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08"/>
    <w:rsid w:val="00193C83"/>
    <w:rsid w:val="00236139"/>
    <w:rsid w:val="002F4827"/>
    <w:rsid w:val="00734FC7"/>
    <w:rsid w:val="007365EA"/>
    <w:rsid w:val="007F166D"/>
    <w:rsid w:val="00850218"/>
    <w:rsid w:val="008C2287"/>
    <w:rsid w:val="00A76D08"/>
    <w:rsid w:val="00AF7B1D"/>
    <w:rsid w:val="00DE4B26"/>
    <w:rsid w:val="00E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90F1"/>
  <w15:chartTrackingRefBased/>
  <w15:docId w15:val="{A7F558AC-3534-43BE-B72D-10AB2DD3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6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6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D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D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D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D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D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D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6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6D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6D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6D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D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6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2025-11-24T17:52:00Z</dcterms:created>
  <dcterms:modified xsi:type="dcterms:W3CDTF">2025-12-11T14:50:00Z</dcterms:modified>
</cp:coreProperties>
</file>