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B059E" w14:textId="3B9368F9" w:rsidR="00A41DB4" w:rsidRPr="00150681" w:rsidRDefault="00A41DB4" w:rsidP="00A41DB4">
      <w:pPr>
        <w:spacing w:line="360" w:lineRule="auto"/>
        <w:jc w:val="both"/>
        <w:rPr>
          <w:rFonts w:ascii="Arial" w:hAnsi="Arial" w:cs="Arial"/>
          <w:b/>
          <w:bCs/>
        </w:rPr>
      </w:pPr>
      <w:r w:rsidRPr="00150681">
        <w:rPr>
          <w:rFonts w:ascii="Arial" w:hAnsi="Arial" w:cs="Arial"/>
          <w:b/>
          <w:bCs/>
        </w:rPr>
        <w:t>Biografia</w:t>
      </w:r>
      <w:r w:rsidR="00150681" w:rsidRPr="00150681">
        <w:rPr>
          <w:rFonts w:ascii="Arial" w:hAnsi="Arial" w:cs="Arial"/>
          <w:b/>
          <w:bCs/>
        </w:rPr>
        <w:t xml:space="preserve">: </w:t>
      </w:r>
      <w:r w:rsidRPr="00150681">
        <w:rPr>
          <w:rFonts w:ascii="Arial" w:hAnsi="Arial" w:cs="Arial"/>
          <w:b/>
          <w:bCs/>
        </w:rPr>
        <w:t>Moacyr Ramos Camargo</w:t>
      </w:r>
    </w:p>
    <w:p w14:paraId="1F6B924B" w14:textId="1AC98C1C" w:rsidR="00150681" w:rsidRPr="00150681" w:rsidRDefault="00150681" w:rsidP="00A41DB4">
      <w:pPr>
        <w:spacing w:line="360" w:lineRule="auto"/>
        <w:jc w:val="both"/>
        <w:rPr>
          <w:rFonts w:ascii="Arial" w:hAnsi="Arial" w:cs="Arial"/>
          <w:b/>
          <w:bCs/>
        </w:rPr>
      </w:pPr>
      <w:r w:rsidRPr="00150681">
        <w:rPr>
          <w:rFonts w:ascii="Arial" w:hAnsi="Arial" w:cs="Arial"/>
          <w:b/>
          <w:bCs/>
        </w:rPr>
        <w:t xml:space="preserve">Vereador autor: Dr. </w:t>
      </w:r>
      <w:proofErr w:type="spellStart"/>
      <w:r w:rsidRPr="00150681">
        <w:rPr>
          <w:rFonts w:ascii="Arial" w:hAnsi="Arial" w:cs="Arial"/>
          <w:b/>
          <w:bCs/>
        </w:rPr>
        <w:t>Talhys</w:t>
      </w:r>
      <w:proofErr w:type="spellEnd"/>
      <w:r w:rsidRPr="00150681">
        <w:rPr>
          <w:rFonts w:ascii="Arial" w:hAnsi="Arial" w:cs="Arial"/>
          <w:b/>
          <w:bCs/>
        </w:rPr>
        <w:t xml:space="preserve"> Andrey Nunes Rodrigues</w:t>
      </w:r>
    </w:p>
    <w:p w14:paraId="3A6BF448" w14:textId="77777777" w:rsidR="00150681" w:rsidRPr="00150681" w:rsidRDefault="00150681" w:rsidP="00A41DB4">
      <w:pPr>
        <w:spacing w:line="360" w:lineRule="auto"/>
        <w:jc w:val="both"/>
        <w:rPr>
          <w:rFonts w:ascii="Arial" w:hAnsi="Arial" w:cs="Arial"/>
        </w:rPr>
      </w:pPr>
    </w:p>
    <w:p w14:paraId="6E94D5B9" w14:textId="77777777" w:rsidR="00150681" w:rsidRPr="00150681" w:rsidRDefault="00150681" w:rsidP="00150681">
      <w:pPr>
        <w:spacing w:line="360" w:lineRule="auto"/>
        <w:ind w:firstLine="708"/>
        <w:jc w:val="both"/>
        <w:rPr>
          <w:rFonts w:ascii="Arial" w:hAnsi="Arial" w:cs="Arial"/>
        </w:rPr>
      </w:pPr>
      <w:r w:rsidRPr="00150681">
        <w:rPr>
          <w:rFonts w:ascii="Arial" w:hAnsi="Arial" w:cs="Arial"/>
        </w:rPr>
        <w:t xml:space="preserve">Moacyr Ramos Camargo é um artista multifacetado e educador, nascido em 1954, na cidade de Dracena, interior de São Paulo. Primogênito de uma família de doze filhos, cresceu em um ambiente musical, incentivado pelos pais, que mantinham forte tradição de canto nas comunidades rurais. Aos 17 anos, mudou-se para São Paulo, onde iniciou sua carreira artística em igrejas, festivais e programas de calouros, participando de bandas de rock e se destacando na televisão, incluindo atrações como </w:t>
      </w:r>
      <w:r w:rsidRPr="00150681">
        <w:rPr>
          <w:rFonts w:ascii="Arial" w:hAnsi="Arial" w:cs="Arial"/>
          <w:i/>
          <w:iCs/>
        </w:rPr>
        <w:t>Som Brasil</w:t>
      </w:r>
      <w:r w:rsidRPr="00150681">
        <w:rPr>
          <w:rFonts w:ascii="Arial" w:hAnsi="Arial" w:cs="Arial"/>
        </w:rPr>
        <w:t>.</w:t>
      </w:r>
    </w:p>
    <w:p w14:paraId="5ED817DC" w14:textId="77777777" w:rsidR="00150681" w:rsidRPr="00150681" w:rsidRDefault="00150681" w:rsidP="00150681">
      <w:pPr>
        <w:spacing w:line="360" w:lineRule="auto"/>
        <w:ind w:firstLine="708"/>
        <w:jc w:val="both"/>
        <w:rPr>
          <w:rFonts w:ascii="Arial" w:hAnsi="Arial" w:cs="Arial"/>
        </w:rPr>
      </w:pPr>
      <w:r w:rsidRPr="00150681">
        <w:rPr>
          <w:rFonts w:ascii="Arial" w:hAnsi="Arial" w:cs="Arial"/>
        </w:rPr>
        <w:t xml:space="preserve">Ao longo de sua trajetória de mais de cinco décadas, Moacyr se consolidou como cantor, compositor, regente e produtor, destacando-se em festivais e projetos de alcance nacional. Em 1987, compôs </w:t>
      </w:r>
      <w:r w:rsidRPr="00150681">
        <w:rPr>
          <w:rFonts w:ascii="Arial" w:hAnsi="Arial" w:cs="Arial"/>
          <w:i/>
          <w:iCs/>
        </w:rPr>
        <w:t>Terra Azul</w:t>
      </w:r>
      <w:r w:rsidRPr="00150681">
        <w:rPr>
          <w:rFonts w:ascii="Arial" w:hAnsi="Arial" w:cs="Arial"/>
        </w:rPr>
        <w:t>, uma obra marcante em sua carreira. Sua produção artística foi profundamente influenciada por sua vivência espiritual, especialmente a partir de 1979, quando se aproximou da Doutrina Espírita, passando a compor trilhas e álbuns voltados ao progresso moral e espiritual.</w:t>
      </w:r>
    </w:p>
    <w:p w14:paraId="2318444A" w14:textId="77777777" w:rsidR="00150681" w:rsidRPr="00150681" w:rsidRDefault="00150681" w:rsidP="00150681">
      <w:pPr>
        <w:spacing w:line="360" w:lineRule="auto"/>
        <w:ind w:firstLine="708"/>
        <w:jc w:val="both"/>
        <w:rPr>
          <w:rFonts w:ascii="Arial" w:hAnsi="Arial" w:cs="Arial"/>
        </w:rPr>
      </w:pPr>
      <w:r w:rsidRPr="00150681">
        <w:rPr>
          <w:rFonts w:ascii="Arial" w:hAnsi="Arial" w:cs="Arial"/>
        </w:rPr>
        <w:t>Desde 1992, Moacyr estabeleceu uma sólida parceria com a cidade de Sacramento/MG, desenvolvendo trabalho voluntário nas áreas cultural, educacional e comunitária. Sua atuação junto ao Coral Corina Novelino e à Escola Eurípedes Barsanulfo, além de suas oficinas musicais, festivais e apoio contínuo a jovens músicos, tem sido de grande importância para a formação cultural de crianças, adolescentes e adultos em Sacramento. Seu trabalho se destaca pela promoção da arte como instrumento de transformação social, sempre com uma postura ética e humanista.</w:t>
      </w:r>
    </w:p>
    <w:p w14:paraId="75009DE7" w14:textId="5A8730B1" w:rsidR="00150681" w:rsidRPr="00150681" w:rsidRDefault="00150681" w:rsidP="00150681">
      <w:pPr>
        <w:spacing w:line="360" w:lineRule="auto"/>
        <w:ind w:firstLine="708"/>
        <w:jc w:val="both"/>
        <w:rPr>
          <w:rFonts w:ascii="Arial" w:hAnsi="Arial" w:cs="Arial"/>
        </w:rPr>
      </w:pPr>
      <w:r w:rsidRPr="00150681">
        <w:rPr>
          <w:rFonts w:ascii="Arial" w:hAnsi="Arial" w:cs="Arial"/>
        </w:rPr>
        <w:t xml:space="preserve">Moacyr é amplamente reconhecido em Sacramento como um líder cultural, sendo conselheiro e incentivador de diversas iniciativas locais. Sua contribuição à cidade e à região, ao longo de mais de 30 anos de dedicação voluntária, reflete seu compromisso com a educação, a cultura e os valores comunitários. </w:t>
      </w:r>
    </w:p>
    <w:p w14:paraId="5EA5805C" w14:textId="7B39AC53" w:rsidR="00A41DB4" w:rsidRPr="00150681" w:rsidRDefault="00A41DB4" w:rsidP="00150681">
      <w:pPr>
        <w:spacing w:line="360" w:lineRule="auto"/>
        <w:jc w:val="both"/>
        <w:rPr>
          <w:rFonts w:ascii="Arial" w:hAnsi="Arial" w:cs="Arial"/>
        </w:rPr>
      </w:pPr>
    </w:p>
    <w:sectPr w:rsidR="00A41DB4" w:rsidRPr="001506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DB4"/>
    <w:rsid w:val="00150681"/>
    <w:rsid w:val="002F4827"/>
    <w:rsid w:val="00734FC7"/>
    <w:rsid w:val="008C2287"/>
    <w:rsid w:val="009B3FE4"/>
    <w:rsid w:val="00A41D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44547"/>
  <w15:chartTrackingRefBased/>
  <w15:docId w15:val="{61CE014C-B900-472D-9611-4022D9F6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41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41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41DB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41DB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41DB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41DB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41DB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41DB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41DB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41DB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41DB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41DB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41DB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41DB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41DB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41DB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41DB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41DB4"/>
    <w:rPr>
      <w:rFonts w:eastAsiaTheme="majorEastAsia" w:cstheme="majorBidi"/>
      <w:color w:val="272727" w:themeColor="text1" w:themeTint="D8"/>
    </w:rPr>
  </w:style>
  <w:style w:type="paragraph" w:styleId="Ttulo">
    <w:name w:val="Title"/>
    <w:basedOn w:val="Normal"/>
    <w:next w:val="Normal"/>
    <w:link w:val="TtuloChar"/>
    <w:uiPriority w:val="10"/>
    <w:qFormat/>
    <w:rsid w:val="00A41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41DB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41DB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41DB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41DB4"/>
    <w:pPr>
      <w:spacing w:before="160"/>
      <w:jc w:val="center"/>
    </w:pPr>
    <w:rPr>
      <w:i/>
      <w:iCs/>
      <w:color w:val="404040" w:themeColor="text1" w:themeTint="BF"/>
    </w:rPr>
  </w:style>
  <w:style w:type="character" w:customStyle="1" w:styleId="CitaoChar">
    <w:name w:val="Citação Char"/>
    <w:basedOn w:val="Fontepargpadro"/>
    <w:link w:val="Citao"/>
    <w:uiPriority w:val="29"/>
    <w:rsid w:val="00A41DB4"/>
    <w:rPr>
      <w:i/>
      <w:iCs/>
      <w:color w:val="404040" w:themeColor="text1" w:themeTint="BF"/>
    </w:rPr>
  </w:style>
  <w:style w:type="paragraph" w:styleId="PargrafodaLista">
    <w:name w:val="List Paragraph"/>
    <w:basedOn w:val="Normal"/>
    <w:uiPriority w:val="34"/>
    <w:qFormat/>
    <w:rsid w:val="00A41DB4"/>
    <w:pPr>
      <w:ind w:left="720"/>
      <w:contextualSpacing/>
    </w:pPr>
  </w:style>
  <w:style w:type="character" w:styleId="nfaseIntensa">
    <w:name w:val="Intense Emphasis"/>
    <w:basedOn w:val="Fontepargpadro"/>
    <w:uiPriority w:val="21"/>
    <w:qFormat/>
    <w:rsid w:val="00A41DB4"/>
    <w:rPr>
      <w:i/>
      <w:iCs/>
      <w:color w:val="0F4761" w:themeColor="accent1" w:themeShade="BF"/>
    </w:rPr>
  </w:style>
  <w:style w:type="paragraph" w:styleId="CitaoIntensa">
    <w:name w:val="Intense Quote"/>
    <w:basedOn w:val="Normal"/>
    <w:next w:val="Normal"/>
    <w:link w:val="CitaoIntensaChar"/>
    <w:uiPriority w:val="30"/>
    <w:qFormat/>
    <w:rsid w:val="00A41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41DB4"/>
    <w:rPr>
      <w:i/>
      <w:iCs/>
      <w:color w:val="0F4761" w:themeColor="accent1" w:themeShade="BF"/>
    </w:rPr>
  </w:style>
  <w:style w:type="character" w:styleId="RefernciaIntensa">
    <w:name w:val="Intense Reference"/>
    <w:basedOn w:val="Fontepargpadro"/>
    <w:uiPriority w:val="32"/>
    <w:qFormat/>
    <w:rsid w:val="00A41D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299</Words>
  <Characters>1618</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2025-12-09T12:52:00Z</dcterms:created>
  <dcterms:modified xsi:type="dcterms:W3CDTF">2025-12-11T17:57:00Z</dcterms:modified>
</cp:coreProperties>
</file>