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2A56D" w14:textId="5567E754" w:rsidR="000A4895" w:rsidRPr="000A4895" w:rsidRDefault="000A4895" w:rsidP="000A489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A4895">
        <w:rPr>
          <w:rFonts w:ascii="Arial" w:hAnsi="Arial" w:cs="Arial"/>
          <w:b/>
          <w:bCs/>
          <w:sz w:val="24"/>
          <w:szCs w:val="24"/>
        </w:rPr>
        <w:t xml:space="preserve">Biografia: Dr. </w:t>
      </w:r>
      <w:r w:rsidRPr="000A4895">
        <w:rPr>
          <w:rFonts w:ascii="Arial" w:hAnsi="Arial" w:cs="Arial"/>
          <w:b/>
          <w:bCs/>
          <w:sz w:val="24"/>
          <w:szCs w:val="24"/>
        </w:rPr>
        <w:t>Mateus de Paula Pereira</w:t>
      </w:r>
    </w:p>
    <w:p w14:paraId="56DB9DC7" w14:textId="1149525D" w:rsidR="000A4895" w:rsidRDefault="000A4895" w:rsidP="000A489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A4895">
        <w:rPr>
          <w:rFonts w:ascii="Arial" w:hAnsi="Arial" w:cs="Arial"/>
          <w:b/>
          <w:bCs/>
          <w:sz w:val="24"/>
          <w:szCs w:val="24"/>
        </w:rPr>
        <w:t>Vereador autor: Dr. Reginaldo Afonso dos Santos</w:t>
      </w:r>
    </w:p>
    <w:p w14:paraId="57092460" w14:textId="77777777" w:rsidR="000A4895" w:rsidRPr="000A4895" w:rsidRDefault="000A4895" w:rsidP="000A489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C62B66" w14:textId="0832DCF0" w:rsidR="000A4895" w:rsidRPr="000A4895" w:rsidRDefault="000A4895" w:rsidP="000A489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</w:t>
      </w:r>
      <w:r w:rsidRPr="000A4895">
        <w:rPr>
          <w:rFonts w:ascii="Arial" w:hAnsi="Arial" w:cs="Arial"/>
          <w:sz w:val="24"/>
          <w:szCs w:val="24"/>
        </w:rPr>
        <w:t>Mateus de Paula Pereira nasceu em 1º de dezembro de 1982, em Sacramento, cidade pela qual sempre manteve um profundo vínculo afetivo. Formado em Enfermagem (2007) e Bombeiro Civil (2014), possui uma sólida trajetória na área da saúde, destacando-se tanto pelo trabalho voluntário quanto pelo profissional, em diversas instituições locais.</w:t>
      </w:r>
    </w:p>
    <w:p w14:paraId="077B8FB2" w14:textId="77777777" w:rsidR="000A4895" w:rsidRPr="000A4895" w:rsidRDefault="000A4895" w:rsidP="000A489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4895">
        <w:rPr>
          <w:rFonts w:ascii="Arial" w:hAnsi="Arial" w:cs="Arial"/>
          <w:sz w:val="24"/>
          <w:szCs w:val="24"/>
        </w:rPr>
        <w:t>Iniciou sua vida profissional aos 14 anos, como office boy e balconista na Farmácia Nossa Senhora Aparecida (Droga Ramos). Em 2005, ingressou na Secretaria Municipal de Saúde de Sacramento, atuando em diversas funções. Seu reconhecimento como profissional da saúde lhe garantiu o título de destaque na categoria de Técnico em Enfermagem em várias edições da premiação promovida pela Associação Comercial e Industrial de Sacramento.</w:t>
      </w:r>
    </w:p>
    <w:p w14:paraId="2A445684" w14:textId="77777777" w:rsidR="000A4895" w:rsidRPr="000A4895" w:rsidRDefault="000A4895" w:rsidP="000A489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4895">
        <w:rPr>
          <w:rFonts w:ascii="Arial" w:hAnsi="Arial" w:cs="Arial"/>
          <w:sz w:val="24"/>
          <w:szCs w:val="24"/>
        </w:rPr>
        <w:t>Entre 2013 e 2016, foi eleito vereador, exercendo as funções de vice-presidente e presidente da Câmara Municipal. Durante seu mandato, destacou-se pela captação de emendas parlamentares para o município, incluindo R$ 1 milhão destinados à Santa Casa de Misericórdia de Sacramento.</w:t>
      </w:r>
    </w:p>
    <w:p w14:paraId="1AB7CEED" w14:textId="77777777" w:rsidR="000A4895" w:rsidRPr="000A4895" w:rsidRDefault="000A4895" w:rsidP="000A489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4895">
        <w:rPr>
          <w:rFonts w:ascii="Arial" w:hAnsi="Arial" w:cs="Arial"/>
          <w:sz w:val="24"/>
          <w:szCs w:val="24"/>
        </w:rPr>
        <w:t>Em 2017, seguiu seu sonho de se tornar médico e, após se formar pela Faculdade Internacional Três Fronteiras, no Paraguai, atuou na linha de frente durante a pandemia de Covid-19, inclusive na UTI-Covid do Hospital Municipal de Foz do Iguaçu.</w:t>
      </w:r>
    </w:p>
    <w:p w14:paraId="7B2ACFD2" w14:textId="01F312AB" w:rsidR="009345EA" w:rsidRPr="000A4895" w:rsidRDefault="000A4895" w:rsidP="000A489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4895">
        <w:rPr>
          <w:rFonts w:ascii="Arial" w:hAnsi="Arial" w:cs="Arial"/>
          <w:sz w:val="24"/>
          <w:szCs w:val="24"/>
        </w:rPr>
        <w:t xml:space="preserve">Em 2023, retornou a Sacramento e assumiu a função de Diretor da Atenção Secundária na Secretaria Municipal de Saúde. No mesmo ano, foi selecionado para o Programa Mais Médicos, e atualmente atende na Unidade Básica de Saúde Aracy Lopes Pavanelli, oferecendo atendimento humanizado à população. Dr. Mateus </w:t>
      </w:r>
      <w:r w:rsidR="006F7AD4">
        <w:rPr>
          <w:rFonts w:ascii="Arial" w:hAnsi="Arial" w:cs="Arial"/>
          <w:sz w:val="24"/>
          <w:szCs w:val="24"/>
        </w:rPr>
        <w:t>continua em constante</w:t>
      </w:r>
      <w:r w:rsidRPr="000A4895">
        <w:rPr>
          <w:rFonts w:ascii="Arial" w:hAnsi="Arial" w:cs="Arial"/>
          <w:sz w:val="24"/>
          <w:szCs w:val="24"/>
        </w:rPr>
        <w:t xml:space="preserve"> formação</w:t>
      </w:r>
      <w:r w:rsidR="006F7AD4">
        <w:rPr>
          <w:rFonts w:ascii="Arial" w:hAnsi="Arial" w:cs="Arial"/>
          <w:sz w:val="24"/>
          <w:szCs w:val="24"/>
        </w:rPr>
        <w:t xml:space="preserve">, cursando </w:t>
      </w:r>
      <w:r w:rsidRPr="000A4895">
        <w:rPr>
          <w:rFonts w:ascii="Arial" w:hAnsi="Arial" w:cs="Arial"/>
          <w:sz w:val="24"/>
          <w:szCs w:val="24"/>
        </w:rPr>
        <w:t xml:space="preserve">especialização em Medicina </w:t>
      </w:r>
      <w:r w:rsidR="006F7AD4">
        <w:rPr>
          <w:rFonts w:ascii="Arial" w:hAnsi="Arial" w:cs="Arial"/>
          <w:sz w:val="24"/>
          <w:szCs w:val="24"/>
        </w:rPr>
        <w:t>da</w:t>
      </w:r>
      <w:r w:rsidRPr="000A4895">
        <w:rPr>
          <w:rFonts w:ascii="Arial" w:hAnsi="Arial" w:cs="Arial"/>
          <w:sz w:val="24"/>
          <w:szCs w:val="24"/>
        </w:rPr>
        <w:t xml:space="preserve"> Família e Comunidade pela UFMG, reafirmando seu compromisso com a saúde pública local.</w:t>
      </w:r>
    </w:p>
    <w:sectPr w:rsidR="009345EA" w:rsidRPr="000A48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71"/>
    <w:rsid w:val="000A4895"/>
    <w:rsid w:val="00153D8D"/>
    <w:rsid w:val="00354F3A"/>
    <w:rsid w:val="003B735E"/>
    <w:rsid w:val="006F7AD4"/>
    <w:rsid w:val="00734FC7"/>
    <w:rsid w:val="007A0C16"/>
    <w:rsid w:val="00814771"/>
    <w:rsid w:val="009345EA"/>
    <w:rsid w:val="00A30B44"/>
    <w:rsid w:val="00CC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5870"/>
  <w15:chartTrackingRefBased/>
  <w15:docId w15:val="{D18537FF-D3DA-4CED-9CF0-FADB2441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4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4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4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4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4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4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4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4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4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4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4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47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477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47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47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47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47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4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4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4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4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47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47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477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4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477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4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user</cp:lastModifiedBy>
  <cp:revision>6</cp:revision>
  <dcterms:created xsi:type="dcterms:W3CDTF">2025-12-06T19:55:00Z</dcterms:created>
  <dcterms:modified xsi:type="dcterms:W3CDTF">2025-12-11T18:19:00Z</dcterms:modified>
</cp:coreProperties>
</file>