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FB14" w14:textId="12ABA291" w:rsidR="000E4BD6" w:rsidRPr="000E4BD6" w:rsidRDefault="000E4BD6" w:rsidP="000E4BD6">
      <w:pPr>
        <w:spacing w:line="360" w:lineRule="auto"/>
        <w:jc w:val="both"/>
        <w:rPr>
          <w:rFonts w:ascii="Arial" w:hAnsi="Arial" w:cs="Arial"/>
          <w:b/>
          <w:bCs/>
        </w:rPr>
      </w:pPr>
      <w:r w:rsidRPr="000E4BD6">
        <w:rPr>
          <w:rFonts w:ascii="Arial" w:hAnsi="Arial" w:cs="Arial"/>
          <w:b/>
          <w:bCs/>
        </w:rPr>
        <w:t xml:space="preserve">Biografia: Deputado Estadual </w:t>
      </w:r>
      <w:r w:rsidRPr="000E4BD6">
        <w:rPr>
          <w:rFonts w:ascii="Arial" w:hAnsi="Arial" w:cs="Arial"/>
          <w:b/>
          <w:bCs/>
        </w:rPr>
        <w:t>Arnaldo Silva Júnior</w:t>
      </w:r>
    </w:p>
    <w:p w14:paraId="50A68D71" w14:textId="5AB877BF" w:rsidR="000E4BD6" w:rsidRPr="000E4BD6" w:rsidRDefault="000E4BD6" w:rsidP="000E4BD6">
      <w:pPr>
        <w:spacing w:line="360" w:lineRule="auto"/>
        <w:jc w:val="both"/>
        <w:rPr>
          <w:rFonts w:ascii="Arial" w:hAnsi="Arial" w:cs="Arial"/>
          <w:b/>
          <w:bCs/>
        </w:rPr>
      </w:pPr>
      <w:r w:rsidRPr="000E4BD6">
        <w:rPr>
          <w:rFonts w:ascii="Arial" w:hAnsi="Arial" w:cs="Arial"/>
          <w:b/>
          <w:bCs/>
        </w:rPr>
        <w:t>Vereador autor: Leandro Roberto de Araújo</w:t>
      </w:r>
    </w:p>
    <w:p w14:paraId="57E922EB" w14:textId="77777777" w:rsidR="000E4BD6" w:rsidRDefault="000E4BD6" w:rsidP="000E4BD6">
      <w:pPr>
        <w:spacing w:line="360" w:lineRule="auto"/>
        <w:jc w:val="both"/>
        <w:rPr>
          <w:rFonts w:ascii="Arial" w:hAnsi="Arial" w:cs="Arial"/>
        </w:rPr>
      </w:pPr>
    </w:p>
    <w:p w14:paraId="0CBCE900" w14:textId="4933DFA1" w:rsidR="000E4BD6" w:rsidRPr="000E4BD6" w:rsidRDefault="000E4BD6" w:rsidP="000E4BD6">
      <w:pPr>
        <w:spacing w:line="360" w:lineRule="auto"/>
        <w:ind w:firstLine="708"/>
        <w:jc w:val="both"/>
        <w:rPr>
          <w:rFonts w:ascii="Arial" w:hAnsi="Arial" w:cs="Arial"/>
        </w:rPr>
      </w:pPr>
      <w:r w:rsidRPr="000E4BD6">
        <w:rPr>
          <w:rFonts w:ascii="Arial" w:hAnsi="Arial" w:cs="Arial"/>
        </w:rPr>
        <w:t xml:space="preserve">Arnaldo Silva Júnior, natural de Frutal/MG, é Deputado Estadual por Minas Gerais, atualmente em seu terceiro mandato pelo partido União Brasil. Formado em Direito pela Universidade Federal de Uberlândia (UFU), é mestre e doutor em Direito Público pela PUC Minas, além de pós-graduado em Direitos Fundamentais pela Universidade de </w:t>
      </w:r>
      <w:proofErr w:type="spellStart"/>
      <w:r w:rsidRPr="000E4BD6">
        <w:rPr>
          <w:rFonts w:ascii="Arial" w:hAnsi="Arial" w:cs="Arial"/>
        </w:rPr>
        <w:t>Castilla-La</w:t>
      </w:r>
      <w:proofErr w:type="spellEnd"/>
      <w:r w:rsidRPr="000E4BD6">
        <w:rPr>
          <w:rFonts w:ascii="Arial" w:hAnsi="Arial" w:cs="Arial"/>
        </w:rPr>
        <w:t xml:space="preserve"> Mancha, na Espanha, e especializado em Contratação Pública pela Universidade de Coimbra, em Portugal.</w:t>
      </w:r>
    </w:p>
    <w:p w14:paraId="46436A4F" w14:textId="77777777" w:rsidR="000E4BD6" w:rsidRPr="000E4BD6" w:rsidRDefault="000E4BD6" w:rsidP="000E4BD6">
      <w:pPr>
        <w:spacing w:line="360" w:lineRule="auto"/>
        <w:ind w:firstLine="708"/>
        <w:jc w:val="both"/>
        <w:rPr>
          <w:rFonts w:ascii="Arial" w:hAnsi="Arial" w:cs="Arial"/>
        </w:rPr>
      </w:pPr>
      <w:r w:rsidRPr="000E4BD6">
        <w:rPr>
          <w:rFonts w:ascii="Arial" w:hAnsi="Arial" w:cs="Arial"/>
        </w:rPr>
        <w:t>Em 2020, exerceu a função de Secretário Municipal de Gestão Estratégica em Uberlândia/MG. É autor das obras "Dos Servidores Públicos Municipais" (2009) e "A Limitação da Responsabilidade Administrativa dos Agentes Públicos" (2018), além de coordenar as coletâneas "Limites de Atuação do Ministério Público" (2010) e "Ficha Limpa" (2012).</w:t>
      </w:r>
    </w:p>
    <w:p w14:paraId="23523337" w14:textId="77777777" w:rsidR="000E4BD6" w:rsidRPr="000E4BD6" w:rsidRDefault="000E4BD6" w:rsidP="000E4BD6">
      <w:pPr>
        <w:spacing w:line="360" w:lineRule="auto"/>
        <w:ind w:firstLine="708"/>
        <w:jc w:val="both"/>
        <w:rPr>
          <w:rFonts w:ascii="Arial" w:hAnsi="Arial" w:cs="Arial"/>
        </w:rPr>
      </w:pPr>
      <w:r w:rsidRPr="000E4BD6">
        <w:rPr>
          <w:rFonts w:ascii="Arial" w:hAnsi="Arial" w:cs="Arial"/>
        </w:rPr>
        <w:t>Na Assembleia Legislativa de Minas Gerais (ALMG), presidiu a Comissão de Constituição e Justiça e, atualmente, é presidente da Comissão de Assuntos Municipais e Regionalização. Além disso, já integrou comissões de grande relevância, como Minas e Energia, Energias Renováveis, Recursos Hídricos e Turismo e Gastronomia. Durante seu primeiro mandato, entre 2015 e 2019, teve uma atuação destacada nas comissões de Fiscalização Financeira, Administração Pública e Defesa dos Direitos da Pessoa com Deficiência.</w:t>
      </w:r>
    </w:p>
    <w:p w14:paraId="238388A5" w14:textId="77777777" w:rsidR="000E4BD6" w:rsidRPr="000E4BD6" w:rsidRDefault="000E4BD6" w:rsidP="000E4BD6">
      <w:pPr>
        <w:spacing w:line="360" w:lineRule="auto"/>
        <w:ind w:firstLine="708"/>
        <w:jc w:val="both"/>
        <w:rPr>
          <w:rFonts w:ascii="Arial" w:hAnsi="Arial" w:cs="Arial"/>
        </w:rPr>
      </w:pPr>
      <w:r w:rsidRPr="000E4BD6">
        <w:rPr>
          <w:rFonts w:ascii="Arial" w:hAnsi="Arial" w:cs="Arial"/>
        </w:rPr>
        <w:t>Sua sólida formação acadêmica, aliada à sua destacada trajetória política e legislativa, torna Arnaldo Silva Júnior um nome de grande relevância para a sociedade mineira, justificando sua indicação à Comenda Dr. Clemente Araújo, maior honraria concedida pela Câmara Municipal de Sacramento.</w:t>
      </w:r>
    </w:p>
    <w:p w14:paraId="58338438" w14:textId="77777777" w:rsidR="000E4BD6" w:rsidRPr="000E4BD6" w:rsidRDefault="000E4BD6" w:rsidP="000E4BD6">
      <w:pPr>
        <w:spacing w:line="360" w:lineRule="auto"/>
        <w:jc w:val="both"/>
        <w:rPr>
          <w:rFonts w:ascii="Arial" w:hAnsi="Arial" w:cs="Arial"/>
        </w:rPr>
      </w:pPr>
    </w:p>
    <w:p w14:paraId="1D078494" w14:textId="4CBB1F21" w:rsidR="002F4827" w:rsidRPr="000E4BD6" w:rsidRDefault="002F4827" w:rsidP="000E4BD6">
      <w:pPr>
        <w:spacing w:line="360" w:lineRule="auto"/>
        <w:jc w:val="both"/>
      </w:pPr>
    </w:p>
    <w:sectPr w:rsidR="002F4827" w:rsidRPr="000E4B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65"/>
    <w:rsid w:val="000E4BD6"/>
    <w:rsid w:val="00193C83"/>
    <w:rsid w:val="002F4827"/>
    <w:rsid w:val="00734FC7"/>
    <w:rsid w:val="00803265"/>
    <w:rsid w:val="008C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C002"/>
  <w15:chartTrackingRefBased/>
  <w15:docId w15:val="{3FE50BFB-007B-447E-8979-D19D1E3D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03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3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3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3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3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3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3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3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3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3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3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3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32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326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32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32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32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32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3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03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3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03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3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032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32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032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3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326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32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2025-11-24T17:47:00Z</dcterms:created>
  <dcterms:modified xsi:type="dcterms:W3CDTF">2025-12-11T15:31:00Z</dcterms:modified>
</cp:coreProperties>
</file>